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GOTTWALD JOHN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SOUTH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616"/>
        <w:gridCol w:w="1279"/>
        <w:gridCol w:w="997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1,917,639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847,470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361,127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Owned by wife. (Reporting person disclaims beneficial ownership)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reporting person and James T Gottwald as trustees of the John D. Gottwald Family Trust FBO reporting person's children. (Reporting person disclaims beneficial ownership.)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as co-trustee FBO (among others) reporting person's family u/w Floyd D. Gottwald.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as co-trustee of the Residual 10- Year CLAT UA FDGJR Living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D. Gottwald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451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3535</Characters>
  <CharactersWithSpaces>4099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